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16" w:rsidRPr="00452DCE" w:rsidRDefault="00032E16" w:rsidP="00032E16">
      <w:pPr>
        <w:bidi/>
        <w:spacing w:before="120" w:after="0" w:line="240" w:lineRule="auto"/>
        <w:ind w:left="567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</w:p>
    <w:p w:rsidR="00032E16" w:rsidRDefault="00032E16" w:rsidP="00032E16">
      <w:pPr>
        <w:bidi/>
        <w:spacing w:before="120" w:after="0" w:line="240" w:lineRule="auto"/>
        <w:ind w:left="567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</w:p>
    <w:p w:rsidR="00032E16" w:rsidRDefault="00032E16" w:rsidP="00032E16">
      <w:pPr>
        <w:pStyle w:val="Titre2"/>
        <w:rPr>
          <w:rFonts w:ascii="Simplified Arabic" w:eastAsia="Calibri" w:hAnsi="Simplified Arabic" w:cs="Simplified Arabic"/>
          <w:b w:val="0"/>
          <w:bCs w:val="0"/>
          <w:rtl/>
        </w:rPr>
      </w:pPr>
    </w:p>
    <w:p w:rsidR="00032E16" w:rsidRPr="00C861EE" w:rsidRDefault="00032E16" w:rsidP="00C861EE">
      <w:pPr>
        <w:bidi/>
        <w:spacing w:before="120" w:after="0" w:line="240" w:lineRule="auto"/>
        <w:ind w:left="283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032E16" w:rsidRPr="00D96BEB" w:rsidRDefault="00032E16" w:rsidP="00032E16">
      <w:pPr>
        <w:tabs>
          <w:tab w:val="left" w:pos="13300"/>
        </w:tabs>
        <w:ind w:right="-1134"/>
        <w:jc w:val="center"/>
        <w:rPr>
          <w:rFonts w:asciiTheme="minorBidi" w:hAnsiTheme="minorBidi"/>
          <w:b/>
          <w:bCs/>
          <w:sz w:val="44"/>
          <w:szCs w:val="44"/>
          <w:rtl/>
        </w:rPr>
      </w:pPr>
      <w:r w:rsidRPr="00D96BEB">
        <w:rPr>
          <w:rFonts w:asciiTheme="minorBidi" w:hAnsiTheme="minorBidi" w:hint="cs"/>
          <w:b/>
          <w:bCs/>
          <w:sz w:val="44"/>
          <w:szCs w:val="44"/>
          <w:rtl/>
        </w:rPr>
        <w:t>فهرس البحث</w:t>
      </w:r>
    </w:p>
    <w:p w:rsidR="00032E16" w:rsidRPr="00D96BEB" w:rsidRDefault="00032E16" w:rsidP="00C861EE">
      <w:pPr>
        <w:tabs>
          <w:tab w:val="left" w:pos="8505"/>
          <w:tab w:val="left" w:pos="9356"/>
          <w:tab w:val="left" w:pos="13300"/>
        </w:tabs>
        <w:ind w:right="185"/>
        <w:jc w:val="right"/>
        <w:rPr>
          <w:rFonts w:asciiTheme="minorBidi" w:hAnsiTheme="minorBidi"/>
          <w:b/>
          <w:bCs/>
          <w:sz w:val="36"/>
          <w:szCs w:val="36"/>
        </w:rPr>
      </w:pPr>
      <w:r w:rsidRPr="00D96BEB">
        <w:rPr>
          <w:rFonts w:asciiTheme="minorBidi" w:hAnsiTheme="minorBidi" w:hint="cs"/>
          <w:b/>
          <w:bCs/>
          <w:sz w:val="36"/>
          <w:szCs w:val="36"/>
          <w:rtl/>
        </w:rPr>
        <w:t>مقدم</w:t>
      </w:r>
      <w:r>
        <w:rPr>
          <w:rFonts w:asciiTheme="minorBidi" w:hAnsiTheme="minorBidi" w:hint="cs"/>
          <w:b/>
          <w:bCs/>
          <w:sz w:val="36"/>
          <w:szCs w:val="36"/>
          <w:rtl/>
        </w:rPr>
        <w:t>ة</w:t>
      </w:r>
    </w:p>
    <w:p w:rsidR="00032E16" w:rsidRPr="00C9799C" w:rsidRDefault="00032E16" w:rsidP="00C67753">
      <w:pPr>
        <w:bidi/>
        <w:spacing w:before="120" w:after="0" w:line="240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المبحث  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الأول: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مبدأ استقلال الذمة المالية للزوجين</w:t>
      </w:r>
    </w:p>
    <w:p w:rsidR="00032E16" w:rsidRPr="00C9799C" w:rsidRDefault="00032E16" w:rsidP="00C67753">
      <w:pPr>
        <w:bidi/>
        <w:spacing w:before="120" w:after="0" w:line="240" w:lineRule="auto"/>
        <w:ind w:right="-113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المطلبالأول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مضمون مبدأ استقلال الذمة المالية</w:t>
      </w:r>
    </w:p>
    <w:p w:rsidR="00032E16" w:rsidRPr="00C9799C" w:rsidRDefault="00032E16" w:rsidP="00C67753">
      <w:pPr>
        <w:bidi/>
        <w:spacing w:before="120" w:after="0" w:line="240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لمطلب  الثاني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أهمية استقلال الذّمة المالية ومكوناتها</w:t>
      </w:r>
    </w:p>
    <w:p w:rsidR="00032E16" w:rsidRPr="00C9799C" w:rsidRDefault="00032E16" w:rsidP="00C67753">
      <w:pPr>
        <w:bidi/>
        <w:spacing w:before="120" w:after="0" w:line="240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المبحث</w:t>
      </w:r>
      <w:r w:rsidR="007B67C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الثاني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نظام الاشتراك المالي بين الزوجين</w:t>
      </w:r>
    </w:p>
    <w:p w:rsidR="00032E16" w:rsidRPr="00C9799C" w:rsidRDefault="00032E16" w:rsidP="00C67753">
      <w:pPr>
        <w:shd w:val="clear" w:color="auto" w:fill="FFFFFF"/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المطلب الأول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نظام الاشتراك المالي  بين الزوجين في الفقه –حق الكد و السعاية-</w:t>
      </w:r>
    </w:p>
    <w:p w:rsidR="00032E16" w:rsidRPr="00C9799C" w:rsidRDefault="00032E16" w:rsidP="00C67753">
      <w:pPr>
        <w:shd w:val="clear" w:color="auto" w:fill="FFFFFF"/>
        <w:bidi/>
        <w:spacing w:line="240" w:lineRule="auto"/>
        <w:ind w:right="-1020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الفرع الأولى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مفهوم حق السعاية في اللغة و الاصطلاح الفقهي</w:t>
      </w:r>
    </w:p>
    <w:p w:rsidR="00032E16" w:rsidRPr="00C9799C" w:rsidRDefault="00032E16" w:rsidP="00C67753">
      <w:pPr>
        <w:shd w:val="clear" w:color="auto" w:fill="FFFFFF"/>
        <w:bidi/>
        <w:spacing w:after="0" w:line="329" w:lineRule="atLeast"/>
        <w:ind w:right="-10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</w:rPr>
        <w:t>الفقرة الأولى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السعاية في اللغة</w:t>
      </w:r>
    </w:p>
    <w:p w:rsidR="00032E16" w:rsidRPr="00C9799C" w:rsidRDefault="00032E16" w:rsidP="00C67753">
      <w:pPr>
        <w:shd w:val="clear" w:color="auto" w:fill="FFFFFF"/>
        <w:bidi/>
        <w:spacing w:line="329" w:lineRule="atLeast"/>
        <w:ind w:right="-1020"/>
        <w:rPr>
          <w:rFonts w:ascii="Simplified Arabic" w:hAnsi="Simplified Arabic" w:cs="Simplified Arabic"/>
          <w:sz w:val="28"/>
          <w:szCs w:val="28"/>
          <w:rtl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الفقرة الثانية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السعاية في الاصطلاح الفقهي</w:t>
      </w:r>
    </w:p>
    <w:p w:rsidR="00032E16" w:rsidRPr="00C9799C" w:rsidRDefault="00032E16" w:rsidP="00C67753">
      <w:pPr>
        <w:shd w:val="clear" w:color="auto" w:fill="FFFFFF"/>
        <w:bidi/>
        <w:spacing w:after="0" w:line="240" w:lineRule="auto"/>
        <w:ind w:right="-1134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9799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الفرع الثاني</w:t>
      </w:r>
      <w:r w:rsidRPr="00C979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C9799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أصل حق الكد و السعاية و أساسها الشرعي</w:t>
      </w:r>
    </w:p>
    <w:p w:rsidR="00032E16" w:rsidRPr="00C9799C" w:rsidRDefault="00032E16" w:rsidP="00C67753">
      <w:pPr>
        <w:shd w:val="clear" w:color="auto" w:fill="FFFFFF"/>
        <w:tabs>
          <w:tab w:val="left" w:pos="4214"/>
        </w:tabs>
        <w:bidi/>
        <w:spacing w:line="329" w:lineRule="atLeast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الفرع الثالث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نطاق تطبيق أحكام السعاية في الفقه</w:t>
      </w:r>
    </w:p>
    <w:p w:rsidR="00032E16" w:rsidRPr="00C9799C" w:rsidRDefault="00032E16" w:rsidP="00C67753">
      <w:pPr>
        <w:shd w:val="clear" w:color="auto" w:fill="FFFFFF"/>
        <w:bidi/>
        <w:spacing w:after="0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الفقرة الأولى</w:t>
      </w:r>
      <w:r w:rsidRPr="00C9799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نطاق تطبيق أحكام السعاية من حيث المكان</w:t>
      </w:r>
    </w:p>
    <w:p w:rsidR="00032E16" w:rsidRPr="00C9799C" w:rsidRDefault="00032E16" w:rsidP="00C67753">
      <w:pPr>
        <w:shd w:val="clear" w:color="auto" w:fill="FFFFFF"/>
        <w:bidi/>
        <w:spacing w:after="0" w:line="329" w:lineRule="atLeast"/>
        <w:ind w:right="-1134"/>
        <w:rPr>
          <w:rStyle w:val="apple-converted-space"/>
          <w:rFonts w:ascii="Simplified Arabic" w:hAnsi="Simplified Arabic" w:cs="Simplified Arabic"/>
          <w:b/>
          <w:bCs/>
          <w:sz w:val="28"/>
          <w:szCs w:val="28"/>
          <w:rtl/>
        </w:rPr>
      </w:pPr>
      <w:r w:rsidRPr="00C9799C">
        <w:rPr>
          <w:rStyle w:val="apple-converted-space"/>
          <w:rFonts w:ascii="Simplified Arabic" w:hAnsi="Simplified Arabic" w:cs="Simplified Arabic"/>
          <w:b/>
          <w:bCs/>
          <w:sz w:val="28"/>
          <w:szCs w:val="28"/>
          <w:rtl/>
        </w:rPr>
        <w:t>الفقرة الثانية</w:t>
      </w:r>
      <w:r w:rsidRPr="00C9799C">
        <w:rPr>
          <w:rStyle w:val="apple-converted-space"/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9799C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نطاق تطبيق أحكام السعاية من حيث الزمان</w:t>
      </w:r>
    </w:p>
    <w:p w:rsidR="00032E16" w:rsidRPr="00C9799C" w:rsidRDefault="00032E16" w:rsidP="00C67753">
      <w:pPr>
        <w:shd w:val="clear" w:color="auto" w:fill="FFFFFF"/>
        <w:bidi/>
        <w:spacing w:after="0" w:line="240" w:lineRule="auto"/>
        <w:ind w:right="-1134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C9799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الفرع الرابع</w:t>
      </w:r>
      <w:r w:rsidRPr="00C979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C9799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الطبيعة الفقهية لحق الكد والسعاية</w:t>
      </w:r>
    </w:p>
    <w:p w:rsidR="00C67753" w:rsidRPr="0008776D" w:rsidRDefault="00C67753" w:rsidP="00C67753">
      <w:pPr>
        <w:shd w:val="clear" w:color="auto" w:fill="FFFFFF"/>
        <w:bidi/>
        <w:spacing w:after="0" w:line="404" w:lineRule="atLeast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EE5FE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المطلبالثاني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:نظام</w:t>
      </w:r>
      <w:r w:rsidRPr="0008776D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الاشتراك المالي بين الزوجينفي القانون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المقارن</w:t>
      </w:r>
    </w:p>
    <w:p w:rsidR="00C67753" w:rsidRPr="006235C7" w:rsidRDefault="00C67753" w:rsidP="00C67753">
      <w:pPr>
        <w:shd w:val="clear" w:color="auto" w:fill="FFFFFF"/>
        <w:bidi/>
        <w:spacing w:after="0" w:line="404" w:lineRule="atLeast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الفرعالأول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الاشتراك المالي بين الزوجين في القانون الفرنسي</w:t>
      </w:r>
    </w:p>
    <w:p w:rsidR="00C67753" w:rsidRPr="006235C7" w:rsidRDefault="00C67753" w:rsidP="00C67753">
      <w:pPr>
        <w:shd w:val="clear" w:color="auto" w:fill="FFFFFF"/>
        <w:bidi/>
        <w:spacing w:after="0" w:line="404" w:lineRule="atLeast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الفقرةالأولى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مفهوم نظام الاشتراك المالي</w:t>
      </w:r>
    </w:p>
    <w:p w:rsidR="00C67753" w:rsidRPr="006235C7" w:rsidRDefault="00C67753" w:rsidP="00C67753">
      <w:pPr>
        <w:shd w:val="clear" w:color="auto" w:fill="FFFFFF"/>
        <w:bidi/>
        <w:spacing w:after="0" w:line="404" w:lineRule="atLeast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الفقرةالثانية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صور النظام المالي للزوجين</w:t>
      </w:r>
      <w:r w:rsidRPr="006235C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في القانون الفرنسي</w:t>
      </w:r>
    </w:p>
    <w:p w:rsidR="00C67753" w:rsidRPr="006235C7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</w:rPr>
        <w:t>أولا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نظام الاشتراك القانوني</w:t>
      </w:r>
    </w:p>
    <w:p w:rsidR="00C67753" w:rsidRPr="006235C7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ثانيا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نظام عدم الاشتراك</w:t>
      </w:r>
    </w:p>
    <w:p w:rsidR="00C67753" w:rsidRPr="006235C7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DZ"/>
        </w:rPr>
      </w:pP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lastRenderedPageBreak/>
        <w:t>ثالثا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نظام انفصال الأموال</w:t>
      </w:r>
    </w:p>
    <w:p w:rsidR="00C67753" w:rsidRPr="006235C7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sz w:val="28"/>
          <w:szCs w:val="28"/>
          <w:bdr w:val="none" w:sz="0" w:space="0" w:color="auto" w:frame="1"/>
          <w:lang w:bidi="ar-DZ"/>
        </w:rPr>
      </w:pPr>
      <w:r w:rsidRPr="000F130E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الفرع الثاني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نظام 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الاشتراك المالي بين الزوجين في القانون</w:t>
      </w:r>
      <w:r w:rsidRPr="006235C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التونسي</w:t>
      </w:r>
    </w:p>
    <w:p w:rsidR="00C67753" w:rsidRPr="006235C7" w:rsidRDefault="00C67753" w:rsidP="00C67753">
      <w:pPr>
        <w:shd w:val="clear" w:color="auto" w:fill="FFFFFF"/>
        <w:bidi/>
        <w:spacing w:after="0" w:line="240" w:lineRule="auto"/>
        <w:ind w:left="283"/>
        <w:rPr>
          <w:rFonts w:ascii="Simplified Arabic" w:eastAsia="Times New Roman" w:hAnsi="Simplified Arabic" w:cs="Simplified Arabic"/>
          <w:color w:val="000000"/>
          <w:sz w:val="28"/>
          <w:szCs w:val="28"/>
        </w:rPr>
      </w:pPr>
      <w:r w:rsidRPr="006235C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الفرعالثالث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نظام</w:t>
      </w:r>
      <w:r w:rsidRPr="006235C7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الاشتراك المالي بين الزوجين </w:t>
      </w:r>
      <w:r w:rsidRPr="006235C7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في القانون المغربي</w:t>
      </w:r>
    </w:p>
    <w:p w:rsidR="00C67753" w:rsidRPr="00C0095E" w:rsidRDefault="00C67753" w:rsidP="00C67753">
      <w:pPr>
        <w:shd w:val="clear" w:color="auto" w:fill="FFFFFF"/>
        <w:bidi/>
        <w:spacing w:after="0" w:line="404" w:lineRule="atLeast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المبحثالثالث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نظام</w:t>
      </w:r>
      <w:r w:rsidRPr="00C0095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الاشتراك المالي بين الزوجين في القانون الجزائري</w:t>
      </w:r>
    </w:p>
    <w:p w:rsidR="00C67753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sz w:val="28"/>
          <w:szCs w:val="28"/>
          <w:bdr w:val="none" w:sz="0" w:space="0" w:color="auto" w:frame="1"/>
          <w:rtl/>
          <w:lang w:bidi="ar-DZ"/>
        </w:rPr>
      </w:pPr>
    </w:p>
    <w:p w:rsidR="00C67753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sz w:val="28"/>
          <w:szCs w:val="28"/>
          <w:bdr w:val="none" w:sz="0" w:space="0" w:color="auto" w:frame="1"/>
          <w:rtl/>
          <w:lang w:bidi="ar-DZ"/>
        </w:rPr>
      </w:pPr>
    </w:p>
    <w:p w:rsidR="00C67753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sz w:val="28"/>
          <w:szCs w:val="28"/>
          <w:bdr w:val="none" w:sz="0" w:space="0" w:color="auto" w:frame="1"/>
          <w:rtl/>
          <w:lang w:bidi="ar-DZ"/>
        </w:rPr>
      </w:pPr>
    </w:p>
    <w:p w:rsidR="00C67753" w:rsidRPr="00C0095E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</w:pP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المطلبالأول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المساهمة المالية للزوجة داخل الأسرة</w:t>
      </w:r>
    </w:p>
    <w:p w:rsidR="00C67753" w:rsidRPr="00C0095E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</w:pP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الفرع الأول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C0095E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الاتفاق على مساهمة  الزوجة</w:t>
      </w:r>
      <w:r w:rsidRPr="00C0095E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 xml:space="preserve">العاملة </w:t>
      </w:r>
      <w:r w:rsidRPr="00C0095E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في تحمل نفقات الأسرة</w:t>
      </w:r>
    </w:p>
    <w:p w:rsidR="00C67753" w:rsidRPr="00CE337F" w:rsidRDefault="00C67753" w:rsidP="00C67753">
      <w:pPr>
        <w:bidi/>
        <w:spacing w:line="240" w:lineRule="auto"/>
        <w:ind w:left="283"/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</w:pPr>
      <w:r w:rsidRPr="00CE337F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الفرعالثاني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:</w:t>
      </w:r>
      <w:r w:rsidRPr="00CE337F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مساهمة الزوجة </w:t>
      </w:r>
      <w:r w:rsidRPr="00CE337F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من خلال العمل المنزلي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 xml:space="preserve"> في تكوين الثروة</w:t>
      </w:r>
    </w:p>
    <w:p w:rsidR="00C67753" w:rsidRPr="001967F1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</w:pPr>
      <w:r w:rsidRPr="00CE337F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المطلبالثالث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1967F1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الاتفاق بين الزوجين بموجب العقد المالي على تس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ي</w:t>
      </w:r>
      <w:r w:rsidRPr="001967F1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ير الأموال المكتسبة</w:t>
      </w:r>
    </w:p>
    <w:p w:rsidR="00C67753" w:rsidRPr="00CE337F" w:rsidRDefault="00C67753" w:rsidP="007E1E35">
      <w:pPr>
        <w:bidi/>
        <w:spacing w:after="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CE3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الفرعالأول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:تحديد الإطار العامل</w:t>
      </w:r>
      <w:r w:rsidRPr="00CE337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لعقد المالي</w:t>
      </w:r>
    </w:p>
    <w:p w:rsidR="00C67753" w:rsidRPr="00E64D61" w:rsidRDefault="00C67753" w:rsidP="007E1E35">
      <w:pPr>
        <w:bidi/>
        <w:spacing w:after="0" w:line="560" w:lineRule="exact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E64D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الفرعالثاني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E64D6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أهمية العقد المالي</w:t>
      </w:r>
    </w:p>
    <w:p w:rsidR="00C67753" w:rsidRPr="007E1E35" w:rsidRDefault="00C67753" w:rsidP="007E1E35">
      <w:pPr>
        <w:bidi/>
        <w:spacing w:before="120" w:after="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7E1E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الفرعالثالث:</w:t>
      </w:r>
      <w:r w:rsidRPr="007E1E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إشكالية شكل ومضمون العقد المالي</w:t>
      </w:r>
    </w:p>
    <w:p w:rsidR="00C67753" w:rsidRDefault="00C67753" w:rsidP="00C67753">
      <w:pPr>
        <w:bidi/>
        <w:spacing w:before="120" w:after="12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الفرعال</w:t>
      </w:r>
      <w:r w:rsidRPr="00E64D6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رابع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E337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إشكالية تعديل العقد المالي</w:t>
      </w:r>
    </w:p>
    <w:p w:rsidR="00C67753" w:rsidRPr="00E64D61" w:rsidRDefault="00C67753" w:rsidP="007E1E35">
      <w:pPr>
        <w:bidi/>
        <w:spacing w:before="120" w:after="12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الفقرةالأولى:</w:t>
      </w:r>
      <w:r w:rsidRPr="00E64D6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لم يتطرق المشرع الجزائري إلى إمكانية تعديل العقد المالي</w:t>
      </w:r>
      <w:r w:rsidR="007E1E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</w:t>
      </w:r>
    </w:p>
    <w:p w:rsidR="00C67753" w:rsidRPr="00CE337F" w:rsidRDefault="00C67753" w:rsidP="00C67753">
      <w:pPr>
        <w:bidi/>
        <w:spacing w:before="158" w:after="158" w:line="240" w:lineRule="auto"/>
        <w:ind w:left="283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الفقرةالثانية:</w:t>
      </w:r>
      <w:r w:rsidRPr="00CE337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إشكالية غياب إشهار عقد تدبير الأموال المكتسبة بين الزوجين أثناء الحياة الزوجية</w:t>
      </w:r>
    </w:p>
    <w:p w:rsidR="00C67753" w:rsidRPr="00D80E78" w:rsidRDefault="00C67753" w:rsidP="00C67753">
      <w:pPr>
        <w:bidi/>
        <w:spacing w:before="120" w:after="120"/>
        <w:ind w:left="283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E64D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الفرع ال</w:t>
      </w:r>
      <w:r w:rsidRPr="00E64D6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خامس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D80E7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معيقات  تفعيل العقد المالي للزوجين</w:t>
      </w:r>
    </w:p>
    <w:p w:rsidR="00C67753" w:rsidRPr="00CE337F" w:rsidRDefault="00C67753" w:rsidP="00C67753">
      <w:pPr>
        <w:bidi/>
        <w:spacing w:before="120" w:after="12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D80E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الفقرة الأولى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CE337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عدمتقبل المجتمع للعقد المالي وغياب الوعي القانوني</w:t>
      </w:r>
    </w:p>
    <w:p w:rsidR="00C67753" w:rsidRPr="00D80E78" w:rsidRDefault="00C67753" w:rsidP="00C67753">
      <w:pPr>
        <w:bidi/>
        <w:spacing w:before="120" w:after="120"/>
        <w:ind w:left="283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D80E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الفقرةالثانية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:</w:t>
      </w:r>
      <w:r w:rsidRPr="00D80E7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عـدم انسجـام العقـد المـالي مع الوضعية الاقتصادية للمرأة المتزوجة</w:t>
      </w:r>
    </w:p>
    <w:p w:rsidR="00C67753" w:rsidRPr="00D80E78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</w:pPr>
      <w:r w:rsidRPr="00D80E78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المطلبالثاني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:</w:t>
      </w:r>
      <w:r w:rsidRPr="00D80E78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مظاهر الاشتراك المالي بين الزوجين</w:t>
      </w:r>
    </w:p>
    <w:p w:rsidR="00C67753" w:rsidRPr="00D80E78" w:rsidRDefault="00C67753" w:rsidP="00C67753">
      <w:pPr>
        <w:shd w:val="clear" w:color="auto" w:fill="FFFFFF"/>
        <w:bidi/>
        <w:spacing w:after="0" w:line="380" w:lineRule="atLeast"/>
        <w:ind w:left="283"/>
        <w:textAlignment w:val="top"/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</w:pPr>
      <w:r w:rsidRPr="00D80E78"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>الفرعالأول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bdr w:val="none" w:sz="0" w:space="0" w:color="auto" w:frame="1"/>
          <w:rtl/>
          <w:lang w:bidi="ar-DZ"/>
        </w:rPr>
        <w:t xml:space="preserve">:الاشتراك بين الزوجين بموجب </w:t>
      </w:r>
      <w:r w:rsidRPr="00D80E78">
        <w:rPr>
          <w:rFonts w:ascii="Simplified Arabic" w:eastAsia="Times New Roman" w:hAnsi="Simplified Arabic" w:cs="Simplified Arabic"/>
          <w:b/>
          <w:bCs/>
          <w:sz w:val="28"/>
          <w:szCs w:val="28"/>
          <w:bdr w:val="none" w:sz="0" w:space="0" w:color="auto" w:frame="1"/>
          <w:rtl/>
          <w:lang w:bidi="ar-DZ"/>
        </w:rPr>
        <w:t>عقد الشركة</w:t>
      </w:r>
    </w:p>
    <w:p w:rsidR="00C67753" w:rsidRPr="00452DCE" w:rsidRDefault="00C67753" w:rsidP="00C67753">
      <w:pPr>
        <w:tabs>
          <w:tab w:val="left" w:pos="3881"/>
        </w:tabs>
        <w:bidi/>
        <w:spacing w:before="120" w:after="0" w:line="233" w:lineRule="auto"/>
        <w:ind w:left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80E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الفرعالثاني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:الاشتراك بين الزوجين في 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متاع البيت</w:t>
      </w:r>
    </w:p>
    <w:p w:rsidR="00C67753" w:rsidRPr="00452DCE" w:rsidRDefault="00C67753" w:rsidP="00C67753">
      <w:pPr>
        <w:bidi/>
        <w:spacing w:before="120" w:after="0" w:line="233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الفرعالثالث: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الاشتراك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بين الزوجين 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في السكنالعائلي</w:t>
      </w:r>
    </w:p>
    <w:p w:rsidR="00C67753" w:rsidRPr="00452DCE" w:rsidRDefault="00C67753" w:rsidP="00C67753">
      <w:pPr>
        <w:tabs>
          <w:tab w:val="left" w:pos="3866"/>
        </w:tabs>
        <w:bidi/>
        <w:spacing w:before="120" w:after="0" w:line="233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الفرعالرابع: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الاشتراك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بين الزوجين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الثروةالعائلية</w:t>
      </w:r>
    </w:p>
    <w:p w:rsidR="00C67753" w:rsidRPr="00452DCE" w:rsidRDefault="00C67753" w:rsidP="00C67753">
      <w:pPr>
        <w:bidi/>
        <w:spacing w:before="120" w:after="0" w:line="233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الفرعالخامس:اشتراك الزوجين في 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الديون المشتركة المستحقة عليهما</w:t>
      </w:r>
    </w:p>
    <w:p w:rsidR="002C4615" w:rsidRDefault="002C4615" w:rsidP="002C4615">
      <w:pPr>
        <w:bidi/>
        <w:spacing w:after="0" w:line="233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المطلبالثالث:الحماية الجنائية للنظام المالي للزوجين</w:t>
      </w:r>
    </w:p>
    <w:p w:rsidR="002C4615" w:rsidRPr="00452DCE" w:rsidRDefault="002C4615" w:rsidP="002C461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438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 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تجريم العنف الاقتصادي</w:t>
      </w:r>
    </w:p>
    <w:p w:rsidR="002C4615" w:rsidRPr="00CD145A" w:rsidRDefault="002C4615" w:rsidP="002C4615">
      <w:pPr>
        <w:bidi/>
        <w:spacing w:after="0"/>
        <w:ind w:left="283"/>
        <w:rPr>
          <w:rFonts w:ascii="Simplified Arabic" w:hAnsi="Simplified Arabic" w:cs="Simplified Arabic"/>
          <w:b/>
          <w:bCs/>
          <w:sz w:val="28"/>
          <w:szCs w:val="28"/>
        </w:rPr>
      </w:pPr>
      <w:r w:rsidRPr="00CD1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الفقرةالأولى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CD14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تعريف العنف الاقتصادي</w:t>
      </w:r>
    </w:p>
    <w:p w:rsidR="002C4615" w:rsidRPr="007438AE" w:rsidRDefault="002C4615" w:rsidP="002C4615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 الثاني:</w:t>
      </w:r>
      <w:r w:rsidRPr="007438A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أشكال العنف </w:t>
      </w:r>
      <w:r w:rsidRPr="007438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الاقتصادي</w:t>
      </w:r>
    </w:p>
    <w:p w:rsidR="002C4615" w:rsidRDefault="002C4615" w:rsidP="002C4615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الفقرةالثالثة:العقوبة المقرر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ارتكاب </w:t>
      </w:r>
      <w:r w:rsidRPr="00452DCE">
        <w:rPr>
          <w:rFonts w:ascii="Simplified Arabic" w:hAnsi="Simplified Arabic" w:cs="Simplified Arabic"/>
          <w:b/>
          <w:bCs/>
          <w:sz w:val="28"/>
          <w:szCs w:val="28"/>
          <w:rtl/>
        </w:rPr>
        <w:t>العنف الاقتصادي</w:t>
      </w:r>
    </w:p>
    <w:p w:rsidR="002C4615" w:rsidRPr="00B475D2" w:rsidRDefault="002C4615" w:rsidP="002C461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475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الثاني:</w:t>
      </w:r>
      <w:r w:rsidRPr="00B475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السرقة بين الزوجين و العقاب عليها</w:t>
      </w:r>
    </w:p>
    <w:p w:rsidR="00032E16" w:rsidRDefault="00032E16" w:rsidP="00C67753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646F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خاتمة</w:t>
      </w: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15851" w:rsidRPr="00646FBC" w:rsidRDefault="00E15851" w:rsidP="00E15851">
      <w:pPr>
        <w:bidi/>
        <w:spacing w:before="120" w:after="0" w:line="233" w:lineRule="auto"/>
        <w:ind w:right="-1134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9592F" w:rsidRPr="00CB2951" w:rsidRDefault="0089592F" w:rsidP="00CB2951">
      <w:pPr>
        <w:tabs>
          <w:tab w:val="left" w:pos="7935"/>
        </w:tabs>
        <w:rPr>
          <w:rtl/>
          <w:lang w:bidi="ar-DZ"/>
        </w:rPr>
      </w:pPr>
      <w:bookmarkStart w:id="0" w:name="_GoBack"/>
      <w:bookmarkEnd w:id="0"/>
    </w:p>
    <w:sectPr w:rsidR="0089592F" w:rsidRPr="00CB2951" w:rsidSect="00E0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FE" w:rsidRDefault="007848FE" w:rsidP="00032E16">
      <w:pPr>
        <w:spacing w:after="0" w:line="240" w:lineRule="auto"/>
      </w:pPr>
      <w:r>
        <w:separator/>
      </w:r>
    </w:p>
  </w:endnote>
  <w:endnote w:type="continuationSeparator" w:id="1">
    <w:p w:rsidR="007848FE" w:rsidRDefault="007848FE" w:rsidP="0003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FE" w:rsidRDefault="007848FE" w:rsidP="00032E16">
      <w:pPr>
        <w:spacing w:after="0" w:line="240" w:lineRule="auto"/>
      </w:pPr>
      <w:r>
        <w:separator/>
      </w:r>
    </w:p>
  </w:footnote>
  <w:footnote w:type="continuationSeparator" w:id="1">
    <w:p w:rsidR="007848FE" w:rsidRDefault="007848FE" w:rsidP="0003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CD"/>
    <w:multiLevelType w:val="multilevel"/>
    <w:tmpl w:val="E63AE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DEB212B"/>
    <w:multiLevelType w:val="hybridMultilevel"/>
    <w:tmpl w:val="64A4774A"/>
    <w:lvl w:ilvl="0" w:tplc="54163560">
      <w:start w:val="1"/>
      <w:numFmt w:val="bullet"/>
      <w:lvlText w:val="-"/>
      <w:lvlJc w:val="left"/>
      <w:pPr>
        <w:ind w:left="360" w:hanging="360"/>
      </w:pPr>
      <w:rPr>
        <w:rFonts w:ascii="Browallia New" w:hAnsi="Browallia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01979"/>
    <w:multiLevelType w:val="multilevel"/>
    <w:tmpl w:val="76B47418"/>
    <w:styleLink w:val="Style5"/>
    <w:lvl w:ilvl="0">
      <w:start w:val="4"/>
      <w:numFmt w:val="decimal"/>
      <w:lvlText w:val="%1 - 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913C7"/>
    <w:multiLevelType w:val="multilevel"/>
    <w:tmpl w:val="39C2242C"/>
    <w:styleLink w:val="Style2"/>
    <w:lvl w:ilvl="0">
      <w:start w:val="1"/>
      <w:numFmt w:val="arabicAbjad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1B530077"/>
    <w:multiLevelType w:val="hybridMultilevel"/>
    <w:tmpl w:val="C4D82786"/>
    <w:lvl w:ilvl="0" w:tplc="7F0666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D58"/>
    <w:multiLevelType w:val="multilevel"/>
    <w:tmpl w:val="EB5E1484"/>
    <w:lvl w:ilvl="0">
      <w:start w:val="169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34"/>
        <w:szCs w:val="34"/>
        <w:vertAlign w:val="baseline"/>
        <w:lang w:val="fr-FR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E4C66AF"/>
    <w:multiLevelType w:val="hybridMultilevel"/>
    <w:tmpl w:val="FB9C42C6"/>
    <w:lvl w:ilvl="0" w:tplc="DAD0E0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760E"/>
    <w:multiLevelType w:val="multilevel"/>
    <w:tmpl w:val="907AFD92"/>
    <w:styleLink w:val="Style1"/>
    <w:lvl w:ilvl="0">
      <w:start w:val="1"/>
      <w:numFmt w:val="arabicAbjad"/>
      <w:lvlText w:val="%1/- "/>
      <w:lvlJc w:val="left"/>
      <w:pPr>
        <w:ind w:left="720" w:hanging="360"/>
      </w:pPr>
      <w:rPr>
        <w:rFonts w:hint="default"/>
        <w:b w:val="0"/>
        <w:bCs w:val="0"/>
        <w:spacing w:val="0"/>
        <w:kern w:val="16"/>
        <w:position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6FC4"/>
    <w:multiLevelType w:val="hybridMultilevel"/>
    <w:tmpl w:val="E4983BF4"/>
    <w:lvl w:ilvl="0" w:tplc="54163560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0906"/>
    <w:multiLevelType w:val="multilevel"/>
    <w:tmpl w:val="A7781FCC"/>
    <w:styleLink w:val="Style4"/>
    <w:lvl w:ilvl="0">
      <w:start w:val="4"/>
      <w:numFmt w:val="decimal"/>
      <w:lvlText w:val="%1 - 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73393"/>
    <w:multiLevelType w:val="hybridMultilevel"/>
    <w:tmpl w:val="897E44CC"/>
    <w:lvl w:ilvl="0" w:tplc="BE8EEEB4">
      <w:numFmt w:val="bullet"/>
      <w:lvlText w:val="-"/>
      <w:lvlJc w:val="left"/>
      <w:pPr>
        <w:ind w:left="785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F46437F"/>
    <w:multiLevelType w:val="multilevel"/>
    <w:tmpl w:val="E3F005C2"/>
    <w:lvl w:ilvl="0">
      <w:start w:val="1"/>
      <w:numFmt w:val="bullet"/>
      <w:suff w:val="space"/>
      <w:lvlText w:val="-"/>
      <w:lvlJc w:val="left"/>
      <w:pPr>
        <w:ind w:left="502" w:hanging="360"/>
      </w:pPr>
      <w:rPr>
        <w:rFonts w:ascii="Browallia New" w:hAnsi="Browallia New" w:cs="Traditional Arabic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75271DA"/>
    <w:multiLevelType w:val="hybridMultilevel"/>
    <w:tmpl w:val="283CCB78"/>
    <w:lvl w:ilvl="0" w:tplc="54163560">
      <w:start w:val="1"/>
      <w:numFmt w:val="bullet"/>
      <w:lvlText w:val="-"/>
      <w:lvlJc w:val="left"/>
      <w:pPr>
        <w:ind w:left="360" w:hanging="360"/>
      </w:pPr>
      <w:rPr>
        <w:rFonts w:ascii="Browallia New" w:hAnsi="Browallia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47501"/>
    <w:multiLevelType w:val="hybridMultilevel"/>
    <w:tmpl w:val="F67C853C"/>
    <w:lvl w:ilvl="0" w:tplc="D0AAB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34"/>
        <w:szCs w:val="3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867A55"/>
    <w:multiLevelType w:val="multilevel"/>
    <w:tmpl w:val="A8D4608C"/>
    <w:styleLink w:val="Style3"/>
    <w:lvl w:ilvl="0">
      <w:start w:val="1"/>
      <w:numFmt w:val="decimal"/>
      <w:lvlText w:val="%1 - "/>
      <w:lvlJc w:val="left"/>
      <w:pPr>
        <w:ind w:left="510" w:hanging="15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8BA4E39"/>
    <w:multiLevelType w:val="hybridMultilevel"/>
    <w:tmpl w:val="030AF46E"/>
    <w:lvl w:ilvl="0" w:tplc="C9E4D714">
      <w:start w:val="4"/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  <w:lang w:bidi="ar-SA"/>
      </w:rPr>
    </w:lvl>
    <w:lvl w:ilvl="1" w:tplc="AD90EE06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bidi="ar-SA"/>
      </w:rPr>
    </w:lvl>
    <w:lvl w:ilvl="2" w:tplc="E36090E0">
      <w:start w:val="4"/>
      <w:numFmt w:val="bullet"/>
      <w:lvlText w:val="-"/>
      <w:lvlJc w:val="left"/>
      <w:pPr>
        <w:ind w:left="2160" w:hanging="360"/>
      </w:pPr>
      <w:rPr>
        <w:rFonts w:ascii="Simplified Arabic" w:eastAsiaTheme="minorHAns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17CF2"/>
    <w:multiLevelType w:val="hybridMultilevel"/>
    <w:tmpl w:val="99305922"/>
    <w:lvl w:ilvl="0" w:tplc="B7B4EA50">
      <w:start w:val="1"/>
      <w:numFmt w:val="decimal"/>
      <w:lvlText w:val="%1-"/>
      <w:lvlJc w:val="left"/>
      <w:pPr>
        <w:ind w:left="157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F0B2DC4"/>
    <w:multiLevelType w:val="hybridMultilevel"/>
    <w:tmpl w:val="1F7E7812"/>
    <w:lvl w:ilvl="0" w:tplc="222C42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E16"/>
    <w:rsid w:val="00032E16"/>
    <w:rsid w:val="0008776D"/>
    <w:rsid w:val="000C4460"/>
    <w:rsid w:val="00167517"/>
    <w:rsid w:val="00192795"/>
    <w:rsid w:val="001967F1"/>
    <w:rsid w:val="00285F3C"/>
    <w:rsid w:val="002C4615"/>
    <w:rsid w:val="00324027"/>
    <w:rsid w:val="00353DB0"/>
    <w:rsid w:val="004E1A4A"/>
    <w:rsid w:val="00530668"/>
    <w:rsid w:val="00577811"/>
    <w:rsid w:val="005B62F5"/>
    <w:rsid w:val="006235C7"/>
    <w:rsid w:val="007226CC"/>
    <w:rsid w:val="007438AE"/>
    <w:rsid w:val="0076385B"/>
    <w:rsid w:val="007848FE"/>
    <w:rsid w:val="007B67CD"/>
    <w:rsid w:val="007E1E35"/>
    <w:rsid w:val="008348F0"/>
    <w:rsid w:val="0085475E"/>
    <w:rsid w:val="0089592F"/>
    <w:rsid w:val="0090128B"/>
    <w:rsid w:val="009D74CB"/>
    <w:rsid w:val="00A61FAE"/>
    <w:rsid w:val="00B475D2"/>
    <w:rsid w:val="00C0095E"/>
    <w:rsid w:val="00C67753"/>
    <w:rsid w:val="00C861EE"/>
    <w:rsid w:val="00CB2951"/>
    <w:rsid w:val="00CD11B3"/>
    <w:rsid w:val="00CD145A"/>
    <w:rsid w:val="00CE337F"/>
    <w:rsid w:val="00D619EC"/>
    <w:rsid w:val="00D80E78"/>
    <w:rsid w:val="00E02D25"/>
    <w:rsid w:val="00E15851"/>
    <w:rsid w:val="00E64D61"/>
    <w:rsid w:val="00E6637F"/>
    <w:rsid w:val="00EE5FEF"/>
    <w:rsid w:val="00F35178"/>
    <w:rsid w:val="00F64CEF"/>
    <w:rsid w:val="00FD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B0"/>
  </w:style>
  <w:style w:type="paragraph" w:styleId="Titre1">
    <w:name w:val="heading 1"/>
    <w:basedOn w:val="Normal"/>
    <w:link w:val="Titre1Car"/>
    <w:uiPriority w:val="9"/>
    <w:qFormat/>
    <w:rsid w:val="00032E16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2E16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2E16"/>
    <w:pPr>
      <w:keepNext/>
      <w:bidi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DZ"/>
    </w:rPr>
  </w:style>
  <w:style w:type="paragraph" w:styleId="Titre4">
    <w:name w:val="heading 4"/>
    <w:basedOn w:val="Normal"/>
    <w:link w:val="Titre4Car"/>
    <w:uiPriority w:val="9"/>
    <w:qFormat/>
    <w:rsid w:val="00032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2E16"/>
    <w:pPr>
      <w:bidi/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032E16"/>
    <w:pPr>
      <w:bidi/>
      <w:spacing w:before="240" w:after="60"/>
      <w:outlineLvl w:val="5"/>
    </w:pPr>
    <w:rPr>
      <w:rFonts w:ascii="Calibri" w:eastAsia="Times New Roman" w:hAnsi="Calibri" w:cs="Arial"/>
      <w:b/>
      <w:bCs/>
      <w:lang w:eastAsia="en-US" w:bidi="ar-DZ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2E1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E1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E1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E1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32E16"/>
    <w:rPr>
      <w:rFonts w:ascii="Cambria" w:eastAsia="Times New Roman" w:hAnsi="Cambria" w:cs="Times New Roman"/>
      <w:b/>
      <w:bCs/>
      <w:i/>
      <w:iCs/>
      <w:sz w:val="28"/>
      <w:szCs w:val="28"/>
      <w:lang w:eastAsia="en-US" w:bidi="ar-DZ"/>
    </w:rPr>
  </w:style>
  <w:style w:type="character" w:customStyle="1" w:styleId="Titre3Car">
    <w:name w:val="Titre 3 Car"/>
    <w:basedOn w:val="Policepardfaut"/>
    <w:link w:val="Titre3"/>
    <w:uiPriority w:val="9"/>
    <w:rsid w:val="00032E16"/>
    <w:rPr>
      <w:rFonts w:ascii="Cambria" w:eastAsia="Times New Roman" w:hAnsi="Cambria" w:cs="Times New Roman"/>
      <w:b/>
      <w:bCs/>
      <w:sz w:val="26"/>
      <w:szCs w:val="26"/>
      <w:lang w:eastAsia="en-US" w:bidi="ar-DZ"/>
    </w:rPr>
  </w:style>
  <w:style w:type="character" w:customStyle="1" w:styleId="Titre4Car">
    <w:name w:val="Titre 4 Car"/>
    <w:basedOn w:val="Policepardfaut"/>
    <w:link w:val="Titre4"/>
    <w:uiPriority w:val="9"/>
    <w:rsid w:val="00032E1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032E16"/>
    <w:rPr>
      <w:rFonts w:ascii="Calibri" w:eastAsia="Times New Roman" w:hAnsi="Calibri" w:cs="Arial"/>
      <w:b/>
      <w:bCs/>
      <w:i/>
      <w:iCs/>
      <w:sz w:val="26"/>
      <w:szCs w:val="26"/>
      <w:lang w:eastAsia="en-US" w:bidi="ar-DZ"/>
    </w:rPr>
  </w:style>
  <w:style w:type="character" w:customStyle="1" w:styleId="Titre6Car">
    <w:name w:val="Titre 6 Car"/>
    <w:basedOn w:val="Policepardfaut"/>
    <w:link w:val="Titre6"/>
    <w:rsid w:val="00032E16"/>
    <w:rPr>
      <w:rFonts w:ascii="Calibri" w:eastAsia="Times New Roman" w:hAnsi="Calibri" w:cs="Arial"/>
      <w:b/>
      <w:bCs/>
      <w:lang w:eastAsia="en-US" w:bidi="ar-DZ"/>
    </w:rPr>
  </w:style>
  <w:style w:type="character" w:customStyle="1" w:styleId="Titre7Car">
    <w:name w:val="Titre 7 Car"/>
    <w:basedOn w:val="Policepardfaut"/>
    <w:link w:val="Titre7"/>
    <w:uiPriority w:val="9"/>
    <w:rsid w:val="00032E16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32E16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32E16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032E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32E16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32E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32E16"/>
    <w:rPr>
      <w:rFonts w:eastAsiaTheme="minorHAnsi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032E16"/>
  </w:style>
  <w:style w:type="paragraph" w:styleId="Notedebasdepage">
    <w:name w:val="footnote text"/>
    <w:basedOn w:val="Normal"/>
    <w:link w:val="NotedebasdepageCar"/>
    <w:uiPriority w:val="99"/>
    <w:unhideWhenUsed/>
    <w:rsid w:val="00032E16"/>
    <w:pPr>
      <w:bidi/>
      <w:spacing w:after="0" w:line="240" w:lineRule="auto"/>
      <w:jc w:val="both"/>
    </w:pPr>
    <w:rPr>
      <w:rFonts w:ascii="Browallia New" w:eastAsia="Calibri" w:hAnsi="Browallia New" w:cs="Traditional Arabic"/>
      <w:sz w:val="20"/>
      <w:szCs w:val="20"/>
      <w:lang w:eastAsia="en-US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2E16"/>
    <w:rPr>
      <w:rFonts w:ascii="Browallia New" w:eastAsia="Calibri" w:hAnsi="Browallia New" w:cs="Traditional Arabic"/>
      <w:sz w:val="20"/>
      <w:szCs w:val="20"/>
      <w:lang w:eastAsia="en-US" w:bidi="ar-DZ"/>
    </w:rPr>
  </w:style>
  <w:style w:type="character" w:styleId="Appelnotedebasdep">
    <w:name w:val="footnote reference"/>
    <w:uiPriority w:val="99"/>
    <w:unhideWhenUsed/>
    <w:rsid w:val="00032E16"/>
    <w:rPr>
      <w:vertAlign w:val="superscript"/>
    </w:rPr>
  </w:style>
  <w:style w:type="character" w:customStyle="1" w:styleId="apple-converted-space">
    <w:name w:val="apple-converted-space"/>
    <w:basedOn w:val="Policepardfaut"/>
    <w:rsid w:val="00032E16"/>
  </w:style>
  <w:style w:type="paragraph" w:styleId="Textedebulles">
    <w:name w:val="Balloon Text"/>
    <w:basedOn w:val="Normal"/>
    <w:link w:val="TextedebullesCar"/>
    <w:uiPriority w:val="99"/>
    <w:semiHidden/>
    <w:unhideWhenUsed/>
    <w:rsid w:val="00032E16"/>
    <w:pPr>
      <w:bidi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 w:bidi="ar-DZ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E16"/>
    <w:rPr>
      <w:rFonts w:ascii="Tahoma" w:eastAsia="Calibri" w:hAnsi="Tahoma" w:cs="Tahoma"/>
      <w:sz w:val="16"/>
      <w:szCs w:val="16"/>
      <w:lang w:eastAsia="en-US" w:bidi="ar-DZ"/>
    </w:rPr>
  </w:style>
  <w:style w:type="table" w:styleId="Grilledutableau">
    <w:name w:val="Table Grid"/>
    <w:basedOn w:val="TableauNormal"/>
    <w:uiPriority w:val="59"/>
    <w:rsid w:val="00032E16"/>
    <w:pPr>
      <w:spacing w:after="0" w:line="240" w:lineRule="auto"/>
    </w:pPr>
    <w:rPr>
      <w:rFonts w:ascii="Traditional Arabic" w:eastAsia="Calibri" w:hAnsi="Traditional Arabic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32E16"/>
    <w:rPr>
      <w:color w:val="0000FF"/>
      <w:u w:val="single"/>
    </w:rPr>
  </w:style>
  <w:style w:type="character" w:styleId="Accentuation">
    <w:name w:val="Emphasis"/>
    <w:uiPriority w:val="20"/>
    <w:qFormat/>
    <w:rsid w:val="00032E16"/>
    <w:rPr>
      <w:i/>
      <w:iCs/>
    </w:rPr>
  </w:style>
  <w:style w:type="character" w:customStyle="1" w:styleId="watch-title">
    <w:name w:val="watch-title"/>
    <w:basedOn w:val="Policepardfaut"/>
    <w:rsid w:val="00032E16"/>
  </w:style>
  <w:style w:type="character" w:styleId="lev">
    <w:name w:val="Strong"/>
    <w:uiPriority w:val="22"/>
    <w:qFormat/>
    <w:rsid w:val="00032E16"/>
    <w:rPr>
      <w:b/>
      <w:bCs/>
    </w:rPr>
  </w:style>
  <w:style w:type="character" w:customStyle="1" w:styleId="articletitle">
    <w:name w:val="articletitle"/>
    <w:basedOn w:val="Policepardfaut"/>
    <w:rsid w:val="00032E16"/>
  </w:style>
  <w:style w:type="character" w:customStyle="1" w:styleId="articlesubtitle">
    <w:name w:val="articlesubtitle"/>
    <w:basedOn w:val="Policepardfaut"/>
    <w:rsid w:val="00032E16"/>
  </w:style>
  <w:style w:type="character" w:customStyle="1" w:styleId="articlenewspaper">
    <w:name w:val="articlenewspaper"/>
    <w:basedOn w:val="Policepardfaut"/>
    <w:rsid w:val="00032E16"/>
  </w:style>
  <w:style w:type="character" w:customStyle="1" w:styleId="articlecontent">
    <w:name w:val="articlecontent"/>
    <w:basedOn w:val="Policepardfaut"/>
    <w:rsid w:val="00032E16"/>
  </w:style>
  <w:style w:type="paragraph" w:styleId="Citation">
    <w:name w:val="Quote"/>
    <w:basedOn w:val="Normal"/>
    <w:next w:val="Normal"/>
    <w:link w:val="CitationCar"/>
    <w:uiPriority w:val="29"/>
    <w:qFormat/>
    <w:rsid w:val="00032E16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32E16"/>
    <w:rPr>
      <w:rFonts w:ascii="Calibri" w:eastAsia="Calibri" w:hAnsi="Calibri" w:cs="Times New Roman"/>
      <w:i/>
      <w:iCs/>
      <w:color w:val="000000"/>
      <w:lang w:eastAsia="en-US"/>
    </w:rPr>
  </w:style>
  <w:style w:type="character" w:styleId="Titredulivre">
    <w:name w:val="Book Title"/>
    <w:uiPriority w:val="33"/>
    <w:qFormat/>
    <w:rsid w:val="00032E1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032E16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32E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32E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extedebullesCar1">
    <w:name w:val="Texte de bulles Car1"/>
    <w:uiPriority w:val="99"/>
    <w:semiHidden/>
    <w:rsid w:val="00032E16"/>
    <w:rPr>
      <w:rFonts w:ascii="Tahoma" w:hAnsi="Tahoma" w:cs="Tahoma"/>
      <w:sz w:val="16"/>
      <w:szCs w:val="16"/>
    </w:rPr>
  </w:style>
  <w:style w:type="character" w:customStyle="1" w:styleId="index">
    <w:name w:val="index"/>
    <w:basedOn w:val="Policepardfaut"/>
    <w:rsid w:val="00032E16"/>
  </w:style>
  <w:style w:type="character" w:customStyle="1" w:styleId="st">
    <w:name w:val="st"/>
    <w:basedOn w:val="Policepardfaut"/>
    <w:rsid w:val="00032E16"/>
  </w:style>
  <w:style w:type="paragraph" w:styleId="NormalWeb">
    <w:name w:val="Normal (Web)"/>
    <w:basedOn w:val="Normal"/>
    <w:uiPriority w:val="99"/>
    <w:unhideWhenUsed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Policepardfaut"/>
    <w:rsid w:val="00032E16"/>
  </w:style>
  <w:style w:type="character" w:customStyle="1" w:styleId="fn">
    <w:name w:val="fn"/>
    <w:basedOn w:val="Policepardfaut"/>
    <w:rsid w:val="00032E16"/>
  </w:style>
  <w:style w:type="character" w:customStyle="1" w:styleId="post-timestamp">
    <w:name w:val="post-timestamp"/>
    <w:basedOn w:val="Policepardfaut"/>
    <w:rsid w:val="00032E16"/>
  </w:style>
  <w:style w:type="paragraph" w:styleId="Corpsdetexte3">
    <w:name w:val="Body Text 3"/>
    <w:basedOn w:val="Normal"/>
    <w:link w:val="Corpsdetexte3Car"/>
    <w:rsid w:val="00032E16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3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032E16"/>
    <w:rPr>
      <w:rFonts w:ascii="Times New Roman" w:eastAsia="Times New Roman" w:hAnsi="Times New Roman" w:cs="Times New Roman"/>
      <w:sz w:val="20"/>
      <w:szCs w:val="32"/>
      <w:lang w:eastAsia="en-US"/>
    </w:rPr>
  </w:style>
  <w:style w:type="paragraph" w:styleId="Corpsdetexte2">
    <w:name w:val="Body Text 2"/>
    <w:basedOn w:val="Normal"/>
    <w:link w:val="Corpsdetexte2Car"/>
    <w:rsid w:val="00032E1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36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032E16"/>
    <w:rPr>
      <w:rFonts w:ascii="Times New Roman" w:eastAsia="Times New Roman" w:hAnsi="Times New Roman" w:cs="Times New Roman"/>
      <w:sz w:val="20"/>
      <w:szCs w:val="36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32E16"/>
    <w:pPr>
      <w:bidi/>
      <w:spacing w:after="120"/>
      <w:ind w:left="283"/>
    </w:pPr>
    <w:rPr>
      <w:rFonts w:ascii="Browallia New" w:eastAsia="Calibri" w:hAnsi="Browallia New" w:cs="Traditional Arabic"/>
      <w:szCs w:val="36"/>
      <w:lang w:eastAsia="en-US" w:bidi="ar-DZ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32E16"/>
    <w:rPr>
      <w:rFonts w:ascii="Browallia New" w:eastAsia="Calibri" w:hAnsi="Browallia New" w:cs="Traditional Arabic"/>
      <w:szCs w:val="36"/>
      <w:lang w:eastAsia="en-US" w:bidi="ar-DZ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32E16"/>
    <w:pPr>
      <w:bidi/>
      <w:spacing w:after="120" w:line="480" w:lineRule="auto"/>
      <w:ind w:left="283"/>
    </w:pPr>
    <w:rPr>
      <w:rFonts w:ascii="Browallia New" w:eastAsia="Calibri" w:hAnsi="Browallia New" w:cs="Traditional Arabic"/>
      <w:szCs w:val="36"/>
      <w:lang w:eastAsia="en-US" w:bidi="ar-DZ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32E16"/>
    <w:rPr>
      <w:rFonts w:ascii="Browallia New" w:eastAsia="Calibri" w:hAnsi="Browallia New" w:cs="Traditional Arabic"/>
      <w:szCs w:val="36"/>
      <w:lang w:eastAsia="en-US" w:bidi="ar-DZ"/>
    </w:rPr>
  </w:style>
  <w:style w:type="paragraph" w:styleId="Sansinterligne">
    <w:name w:val="No Spacing"/>
    <w:uiPriority w:val="1"/>
    <w:qFormat/>
    <w:rsid w:val="00032E16"/>
    <w:pPr>
      <w:bidi/>
      <w:spacing w:after="0" w:line="240" w:lineRule="auto"/>
    </w:pPr>
    <w:rPr>
      <w:rFonts w:ascii="Browallia New" w:eastAsia="Calibri" w:hAnsi="Browallia New" w:cs="Traditional Arabic"/>
      <w:szCs w:val="36"/>
      <w:lang w:eastAsia="en-US" w:bidi="ar-DZ"/>
    </w:rPr>
  </w:style>
  <w:style w:type="numbering" w:customStyle="1" w:styleId="Style1">
    <w:name w:val="Style1"/>
    <w:uiPriority w:val="99"/>
    <w:rsid w:val="00032E16"/>
    <w:pPr>
      <w:numPr>
        <w:numId w:val="1"/>
      </w:numPr>
    </w:pPr>
  </w:style>
  <w:style w:type="paragraph" w:styleId="TM1">
    <w:name w:val="toc 1"/>
    <w:basedOn w:val="Normal"/>
    <w:next w:val="Normal"/>
    <w:autoRedefine/>
    <w:uiPriority w:val="39"/>
    <w:unhideWhenUsed/>
    <w:rsid w:val="00032E16"/>
    <w:pPr>
      <w:bidi/>
      <w:spacing w:after="100" w:line="240" w:lineRule="auto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paragraph" w:styleId="TM2">
    <w:name w:val="toc 2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36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paragraph" w:styleId="TM3">
    <w:name w:val="toc 3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72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numbering" w:customStyle="1" w:styleId="Style2">
    <w:name w:val="Style2"/>
    <w:uiPriority w:val="99"/>
    <w:rsid w:val="00032E16"/>
    <w:pPr>
      <w:numPr>
        <w:numId w:val="2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108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numbering" w:customStyle="1" w:styleId="Style3">
    <w:name w:val="Style3"/>
    <w:uiPriority w:val="99"/>
    <w:rsid w:val="00032E16"/>
    <w:pPr>
      <w:numPr>
        <w:numId w:val="3"/>
      </w:numPr>
    </w:pPr>
  </w:style>
  <w:style w:type="paragraph" w:styleId="Notedefin">
    <w:name w:val="endnote text"/>
    <w:basedOn w:val="Normal"/>
    <w:link w:val="NotedefinCar"/>
    <w:rsid w:val="00032E16"/>
    <w:pPr>
      <w:bidi/>
      <w:spacing w:after="0" w:line="240" w:lineRule="auto"/>
      <w:jc w:val="mediumKashida"/>
    </w:pPr>
    <w:rPr>
      <w:rFonts w:ascii="Times New Roman" w:eastAsia="MS Mincho" w:hAnsi="Times New Roman" w:cs="Traditional Arabic"/>
      <w:sz w:val="20"/>
      <w:szCs w:val="20"/>
      <w:lang w:val="en-US" w:eastAsia="en-US" w:bidi="ar-DZ"/>
    </w:rPr>
  </w:style>
  <w:style w:type="character" w:customStyle="1" w:styleId="NotedefinCar">
    <w:name w:val="Note de fin Car"/>
    <w:basedOn w:val="Policepardfaut"/>
    <w:link w:val="Notedefin"/>
    <w:rsid w:val="00032E16"/>
    <w:rPr>
      <w:rFonts w:ascii="Times New Roman" w:eastAsia="MS Mincho" w:hAnsi="Times New Roman" w:cs="Traditional Arabic"/>
      <w:sz w:val="20"/>
      <w:szCs w:val="20"/>
      <w:lang w:val="en-US" w:eastAsia="en-US" w:bidi="ar-DZ"/>
    </w:rPr>
  </w:style>
  <w:style w:type="character" w:styleId="Appeldenotedefin">
    <w:name w:val="endnote reference"/>
    <w:rsid w:val="00032E16"/>
    <w:rPr>
      <w:vertAlign w:val="superscript"/>
    </w:rPr>
  </w:style>
  <w:style w:type="paragraph" w:styleId="Explorateurdedocuments">
    <w:name w:val="Document Map"/>
    <w:basedOn w:val="Normal"/>
    <w:link w:val="ExplorateurdedocumentsCar"/>
    <w:semiHidden/>
    <w:rsid w:val="00032E16"/>
    <w:pPr>
      <w:shd w:val="clear" w:color="auto" w:fill="000080"/>
      <w:bidi/>
      <w:spacing w:after="0" w:line="240" w:lineRule="auto"/>
      <w:jc w:val="mediumKashida"/>
    </w:pPr>
    <w:rPr>
      <w:rFonts w:ascii="Tahoma" w:eastAsia="MS Mincho" w:hAnsi="Tahoma" w:cs="Tahoma"/>
      <w:sz w:val="20"/>
      <w:szCs w:val="20"/>
      <w:lang w:val="en-US" w:eastAsia="en-US" w:bidi="ar-DZ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32E16"/>
    <w:rPr>
      <w:rFonts w:ascii="Tahoma" w:eastAsia="MS Mincho" w:hAnsi="Tahoma" w:cs="Tahoma"/>
      <w:sz w:val="20"/>
      <w:szCs w:val="20"/>
      <w:shd w:val="clear" w:color="auto" w:fill="000080"/>
      <w:lang w:val="en-US" w:eastAsia="en-US" w:bidi="ar-DZ"/>
    </w:rPr>
  </w:style>
  <w:style w:type="character" w:styleId="Numrodepage">
    <w:name w:val="page number"/>
    <w:basedOn w:val="Policepardfaut"/>
    <w:rsid w:val="00032E16"/>
  </w:style>
  <w:style w:type="character" w:customStyle="1" w:styleId="CarCar7">
    <w:name w:val="Car Car7"/>
    <w:rsid w:val="00032E16"/>
    <w:rPr>
      <w:rFonts w:ascii="Cambria" w:eastAsia="Times New Roman" w:hAnsi="Cambria" w:cs="Times New Roman"/>
      <w:b/>
      <w:bCs/>
      <w:color w:val="365F91"/>
      <w:kern w:val="0"/>
      <w:szCs w:val="28"/>
      <w:lang w:val="en-US" w:bidi="ar-DZ"/>
    </w:rPr>
  </w:style>
  <w:style w:type="character" w:customStyle="1" w:styleId="CarCar6">
    <w:name w:val="Car Car6"/>
    <w:rsid w:val="00032E16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ar-DZ"/>
    </w:rPr>
  </w:style>
  <w:style w:type="paragraph" w:styleId="En-ttedetabledesmatires">
    <w:name w:val="TOC Heading"/>
    <w:basedOn w:val="Titre1"/>
    <w:next w:val="Normal"/>
    <w:uiPriority w:val="39"/>
    <w:qFormat/>
    <w:rsid w:val="00032E1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M5">
    <w:name w:val="toc 5"/>
    <w:basedOn w:val="Normal"/>
    <w:next w:val="Normal"/>
    <w:autoRedefine/>
    <w:unhideWhenUsed/>
    <w:rsid w:val="00032E16"/>
    <w:pPr>
      <w:bidi/>
      <w:spacing w:after="100" w:line="240" w:lineRule="auto"/>
      <w:ind w:left="144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character" w:customStyle="1" w:styleId="CarCar">
    <w:name w:val="Car Car"/>
    <w:locked/>
    <w:rsid w:val="00032E16"/>
    <w:rPr>
      <w:rFonts w:ascii="MS Mincho" w:eastAsia="MS Mincho" w:cs="Traditional Arabic"/>
      <w:lang w:val="en-US" w:eastAsia="en-US" w:bidi="ar-DZ"/>
    </w:rPr>
  </w:style>
  <w:style w:type="numbering" w:customStyle="1" w:styleId="Style4">
    <w:name w:val="Style4"/>
    <w:uiPriority w:val="99"/>
    <w:rsid w:val="00032E16"/>
    <w:pPr>
      <w:numPr>
        <w:numId w:val="4"/>
      </w:numPr>
    </w:pPr>
  </w:style>
  <w:style w:type="numbering" w:customStyle="1" w:styleId="Style5">
    <w:name w:val="Style5"/>
    <w:uiPriority w:val="99"/>
    <w:rsid w:val="00032E16"/>
    <w:pPr>
      <w:numPr>
        <w:numId w:val="5"/>
      </w:numPr>
    </w:pPr>
  </w:style>
  <w:style w:type="paragraph" w:customStyle="1" w:styleId="right">
    <w:name w:val="right"/>
    <w:basedOn w:val="Normal"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E16"/>
    <w:pPr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E1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32E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E1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E16"/>
    <w:rPr>
      <w:rFonts w:ascii="Calibri" w:eastAsia="Times New Roman" w:hAnsi="Calibri" w:cs="Arial"/>
      <w:b/>
      <w:bCs/>
      <w:i/>
      <w:iCs/>
      <w:color w:val="4F81BD"/>
      <w:lang w:val="en-US" w:eastAsia="en-US" w:bidi="en-US"/>
    </w:rPr>
  </w:style>
  <w:style w:type="character" w:styleId="Emphaseple">
    <w:name w:val="Subtle Emphasis"/>
    <w:uiPriority w:val="19"/>
    <w:qFormat/>
    <w:rsid w:val="00032E16"/>
    <w:rPr>
      <w:i/>
      <w:iCs/>
      <w:color w:val="808080"/>
    </w:rPr>
  </w:style>
  <w:style w:type="character" w:styleId="Emphaseintense">
    <w:name w:val="Intense Emphasis"/>
    <w:uiPriority w:val="21"/>
    <w:qFormat/>
    <w:rsid w:val="00032E1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032E1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032E16"/>
    <w:rPr>
      <w:b/>
      <w:bCs/>
      <w:smallCaps/>
      <w:color w:val="C0504D"/>
      <w:spacing w:val="5"/>
      <w:u w:val="single"/>
    </w:rPr>
  </w:style>
  <w:style w:type="character" w:styleId="Marquedecommentaire">
    <w:name w:val="annotation reference"/>
    <w:uiPriority w:val="99"/>
    <w:semiHidden/>
    <w:unhideWhenUsed/>
    <w:rsid w:val="00032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16"/>
    <w:rPr>
      <w:rFonts w:ascii="Calibri" w:eastAsia="Times New Roman" w:hAnsi="Calibri" w:cs="Arial"/>
      <w:sz w:val="20"/>
      <w:szCs w:val="20"/>
      <w:lang w:val="en-US" w:eastAsia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E16"/>
    <w:rPr>
      <w:rFonts w:ascii="Calibri" w:eastAsia="Times New Roman" w:hAnsi="Calibri" w:cs="Arial"/>
      <w:sz w:val="20"/>
      <w:szCs w:val="20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E16"/>
    <w:rPr>
      <w:rFonts w:ascii="Calibri" w:eastAsia="Times New Roman" w:hAnsi="Calibri" w:cs="Arial"/>
      <w:b/>
      <w:bCs/>
      <w:sz w:val="20"/>
      <w:szCs w:val="20"/>
      <w:lang w:val="en-US" w:eastAsia="en-US" w:bidi="en-US"/>
    </w:rPr>
  </w:style>
  <w:style w:type="character" w:styleId="Numrodeligne">
    <w:name w:val="line number"/>
    <w:basedOn w:val="Policepardfaut"/>
    <w:uiPriority w:val="99"/>
    <w:semiHidden/>
    <w:unhideWhenUsed/>
    <w:rsid w:val="00032E16"/>
  </w:style>
  <w:style w:type="paragraph" w:styleId="Normalcentr">
    <w:name w:val="Block Text"/>
    <w:basedOn w:val="Normal"/>
    <w:uiPriority w:val="99"/>
    <w:rsid w:val="00032E16"/>
    <w:pPr>
      <w:bidi/>
      <w:spacing w:after="0" w:line="240" w:lineRule="auto"/>
      <w:ind w:left="-58" w:firstLine="709"/>
      <w:jc w:val="lowKashida"/>
    </w:pPr>
    <w:rPr>
      <w:rFonts w:ascii="Times New Roman" w:eastAsia="Times New Roman" w:hAnsi="Times New Roman" w:cs="Simplified Arabic"/>
      <w:sz w:val="20"/>
      <w:szCs w:val="28"/>
      <w:lang w:val="en-US" w:eastAsia="en-US"/>
    </w:rPr>
  </w:style>
  <w:style w:type="character" w:customStyle="1" w:styleId="titlestyle">
    <w:name w:val="titlestyle"/>
    <w:basedOn w:val="Policepardfaut"/>
    <w:rsid w:val="00032E16"/>
  </w:style>
  <w:style w:type="character" w:customStyle="1" w:styleId="style30">
    <w:name w:val="style3"/>
    <w:basedOn w:val="Policepardfaut"/>
    <w:rsid w:val="00032E16"/>
  </w:style>
  <w:style w:type="character" w:customStyle="1" w:styleId="info-title">
    <w:name w:val="info-title"/>
    <w:basedOn w:val="Policepardfaut"/>
    <w:rsid w:val="00032E16"/>
  </w:style>
  <w:style w:type="character" w:customStyle="1" w:styleId="info-desc">
    <w:name w:val="info-desc"/>
    <w:basedOn w:val="Policepardfaut"/>
    <w:rsid w:val="00032E16"/>
  </w:style>
  <w:style w:type="paragraph" w:customStyle="1" w:styleId="style17">
    <w:name w:val="style17"/>
    <w:basedOn w:val="Normal"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0">
    <w:name w:val="Titre1"/>
    <w:basedOn w:val="Policepardfaut"/>
    <w:rsid w:val="00032E16"/>
  </w:style>
  <w:style w:type="character" w:customStyle="1" w:styleId="maroon">
    <w:name w:val="maroon"/>
    <w:basedOn w:val="Policepardfaut"/>
    <w:rsid w:val="00032E16"/>
  </w:style>
  <w:style w:type="character" w:customStyle="1" w:styleId="navy">
    <w:name w:val="navy"/>
    <w:basedOn w:val="Policepardfaut"/>
    <w:rsid w:val="00032E16"/>
  </w:style>
  <w:style w:type="character" w:customStyle="1" w:styleId="itemauthor">
    <w:name w:val="itemauthor"/>
    <w:basedOn w:val="Policepardfaut"/>
    <w:rsid w:val="00032E16"/>
  </w:style>
  <w:style w:type="character" w:customStyle="1" w:styleId="itemdatecreated">
    <w:name w:val="itemdatecreated"/>
    <w:basedOn w:val="Policepardfaut"/>
    <w:rsid w:val="00032E16"/>
  </w:style>
  <w:style w:type="character" w:customStyle="1" w:styleId="itemhits">
    <w:name w:val="itemhits"/>
    <w:basedOn w:val="Policepardfaut"/>
    <w:rsid w:val="0003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32E16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2E16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DZ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2E16"/>
    <w:pPr>
      <w:keepNext/>
      <w:bidi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DZ"/>
    </w:rPr>
  </w:style>
  <w:style w:type="paragraph" w:styleId="Titre4">
    <w:name w:val="heading 4"/>
    <w:basedOn w:val="Normal"/>
    <w:link w:val="Titre4Car"/>
    <w:uiPriority w:val="9"/>
    <w:qFormat/>
    <w:rsid w:val="00032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2E16"/>
    <w:pPr>
      <w:bidi/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032E16"/>
    <w:pPr>
      <w:bidi/>
      <w:spacing w:before="240" w:after="60"/>
      <w:outlineLvl w:val="5"/>
    </w:pPr>
    <w:rPr>
      <w:rFonts w:ascii="Calibri" w:eastAsia="Times New Roman" w:hAnsi="Calibri" w:cs="Arial"/>
      <w:b/>
      <w:bCs/>
      <w:lang w:eastAsia="en-US" w:bidi="ar-DZ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32E1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E1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E1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E1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32E16"/>
    <w:rPr>
      <w:rFonts w:ascii="Cambria" w:eastAsia="Times New Roman" w:hAnsi="Cambria" w:cs="Times New Roman"/>
      <w:b/>
      <w:bCs/>
      <w:i/>
      <w:iCs/>
      <w:sz w:val="28"/>
      <w:szCs w:val="28"/>
      <w:lang w:eastAsia="en-US" w:bidi="ar-DZ"/>
    </w:rPr>
  </w:style>
  <w:style w:type="character" w:customStyle="1" w:styleId="Titre3Car">
    <w:name w:val="Titre 3 Car"/>
    <w:basedOn w:val="Policepardfaut"/>
    <w:link w:val="Titre3"/>
    <w:uiPriority w:val="9"/>
    <w:rsid w:val="00032E16"/>
    <w:rPr>
      <w:rFonts w:ascii="Cambria" w:eastAsia="Times New Roman" w:hAnsi="Cambria" w:cs="Times New Roman"/>
      <w:b/>
      <w:bCs/>
      <w:sz w:val="26"/>
      <w:szCs w:val="26"/>
      <w:lang w:eastAsia="en-US" w:bidi="ar-DZ"/>
    </w:rPr>
  </w:style>
  <w:style w:type="character" w:customStyle="1" w:styleId="Titre4Car">
    <w:name w:val="Titre 4 Car"/>
    <w:basedOn w:val="Policepardfaut"/>
    <w:link w:val="Titre4"/>
    <w:uiPriority w:val="9"/>
    <w:rsid w:val="00032E1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032E16"/>
    <w:rPr>
      <w:rFonts w:ascii="Calibri" w:eastAsia="Times New Roman" w:hAnsi="Calibri" w:cs="Arial"/>
      <w:b/>
      <w:bCs/>
      <w:i/>
      <w:iCs/>
      <w:sz w:val="26"/>
      <w:szCs w:val="26"/>
      <w:lang w:eastAsia="en-US" w:bidi="ar-DZ"/>
    </w:rPr>
  </w:style>
  <w:style w:type="character" w:customStyle="1" w:styleId="Titre6Car">
    <w:name w:val="Titre 6 Car"/>
    <w:basedOn w:val="Policepardfaut"/>
    <w:link w:val="Titre6"/>
    <w:rsid w:val="00032E16"/>
    <w:rPr>
      <w:rFonts w:ascii="Calibri" w:eastAsia="Times New Roman" w:hAnsi="Calibri" w:cs="Arial"/>
      <w:b/>
      <w:bCs/>
      <w:lang w:eastAsia="en-US" w:bidi="ar-DZ"/>
    </w:rPr>
  </w:style>
  <w:style w:type="character" w:customStyle="1" w:styleId="Titre7Car">
    <w:name w:val="Titre 7 Car"/>
    <w:basedOn w:val="Policepardfaut"/>
    <w:link w:val="Titre7"/>
    <w:uiPriority w:val="9"/>
    <w:rsid w:val="00032E16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32E16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32E16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032E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32E16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32E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32E16"/>
    <w:rPr>
      <w:rFonts w:eastAsiaTheme="minorHAnsi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032E16"/>
  </w:style>
  <w:style w:type="paragraph" w:styleId="Notedebasdepage">
    <w:name w:val="footnote text"/>
    <w:basedOn w:val="Normal"/>
    <w:link w:val="NotedebasdepageCar"/>
    <w:uiPriority w:val="99"/>
    <w:unhideWhenUsed/>
    <w:rsid w:val="00032E16"/>
    <w:pPr>
      <w:bidi/>
      <w:spacing w:after="0" w:line="240" w:lineRule="auto"/>
      <w:jc w:val="both"/>
    </w:pPr>
    <w:rPr>
      <w:rFonts w:ascii="Browallia New" w:eastAsia="Calibri" w:hAnsi="Browallia New" w:cs="Traditional Arabic"/>
      <w:sz w:val="20"/>
      <w:szCs w:val="20"/>
      <w:lang w:eastAsia="en-US"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32E16"/>
    <w:rPr>
      <w:rFonts w:ascii="Browallia New" w:eastAsia="Calibri" w:hAnsi="Browallia New" w:cs="Traditional Arabic"/>
      <w:sz w:val="20"/>
      <w:szCs w:val="20"/>
      <w:lang w:eastAsia="en-US" w:bidi="ar-DZ"/>
    </w:rPr>
  </w:style>
  <w:style w:type="character" w:styleId="Appelnotedebasdep">
    <w:name w:val="footnote reference"/>
    <w:uiPriority w:val="99"/>
    <w:unhideWhenUsed/>
    <w:rsid w:val="00032E16"/>
    <w:rPr>
      <w:vertAlign w:val="superscript"/>
    </w:rPr>
  </w:style>
  <w:style w:type="character" w:customStyle="1" w:styleId="apple-converted-space">
    <w:name w:val="apple-converted-space"/>
    <w:basedOn w:val="Policepardfaut"/>
    <w:rsid w:val="00032E16"/>
  </w:style>
  <w:style w:type="paragraph" w:styleId="Textedebulles">
    <w:name w:val="Balloon Text"/>
    <w:basedOn w:val="Normal"/>
    <w:link w:val="TextedebullesCar"/>
    <w:uiPriority w:val="99"/>
    <w:semiHidden/>
    <w:unhideWhenUsed/>
    <w:rsid w:val="00032E16"/>
    <w:pPr>
      <w:bidi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 w:bidi="ar-DZ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E16"/>
    <w:rPr>
      <w:rFonts w:ascii="Tahoma" w:eastAsia="Calibri" w:hAnsi="Tahoma" w:cs="Tahoma"/>
      <w:sz w:val="16"/>
      <w:szCs w:val="16"/>
      <w:lang w:eastAsia="en-US" w:bidi="ar-DZ"/>
    </w:rPr>
  </w:style>
  <w:style w:type="table" w:styleId="Grilledutableau">
    <w:name w:val="Table Grid"/>
    <w:basedOn w:val="TableauNormal"/>
    <w:uiPriority w:val="59"/>
    <w:rsid w:val="00032E16"/>
    <w:pPr>
      <w:spacing w:after="0" w:line="240" w:lineRule="auto"/>
    </w:pPr>
    <w:rPr>
      <w:rFonts w:ascii="Traditional Arabic" w:eastAsia="Calibri" w:hAnsi="Traditional Arabic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32E16"/>
    <w:rPr>
      <w:color w:val="0000FF"/>
      <w:u w:val="single"/>
    </w:rPr>
  </w:style>
  <w:style w:type="character" w:styleId="Accentuation">
    <w:name w:val="Emphasis"/>
    <w:uiPriority w:val="20"/>
    <w:qFormat/>
    <w:rsid w:val="00032E16"/>
    <w:rPr>
      <w:i/>
      <w:iCs/>
    </w:rPr>
  </w:style>
  <w:style w:type="character" w:customStyle="1" w:styleId="watch-title">
    <w:name w:val="watch-title"/>
    <w:basedOn w:val="Policepardfaut"/>
    <w:rsid w:val="00032E16"/>
  </w:style>
  <w:style w:type="character" w:styleId="lev">
    <w:name w:val="Strong"/>
    <w:uiPriority w:val="22"/>
    <w:qFormat/>
    <w:rsid w:val="00032E16"/>
    <w:rPr>
      <w:b/>
      <w:bCs/>
    </w:rPr>
  </w:style>
  <w:style w:type="character" w:customStyle="1" w:styleId="articletitle">
    <w:name w:val="articletitle"/>
    <w:basedOn w:val="Policepardfaut"/>
    <w:rsid w:val="00032E16"/>
  </w:style>
  <w:style w:type="character" w:customStyle="1" w:styleId="articlesubtitle">
    <w:name w:val="articlesubtitle"/>
    <w:basedOn w:val="Policepardfaut"/>
    <w:rsid w:val="00032E16"/>
  </w:style>
  <w:style w:type="character" w:customStyle="1" w:styleId="articlenewspaper">
    <w:name w:val="articlenewspaper"/>
    <w:basedOn w:val="Policepardfaut"/>
    <w:rsid w:val="00032E16"/>
  </w:style>
  <w:style w:type="character" w:customStyle="1" w:styleId="articlecontent">
    <w:name w:val="articlecontent"/>
    <w:basedOn w:val="Policepardfaut"/>
    <w:rsid w:val="00032E16"/>
  </w:style>
  <w:style w:type="paragraph" w:styleId="Citation">
    <w:name w:val="Quote"/>
    <w:basedOn w:val="Normal"/>
    <w:next w:val="Normal"/>
    <w:link w:val="CitationCar"/>
    <w:uiPriority w:val="29"/>
    <w:qFormat/>
    <w:rsid w:val="00032E16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32E16"/>
    <w:rPr>
      <w:rFonts w:ascii="Calibri" w:eastAsia="Calibri" w:hAnsi="Calibri" w:cs="Times New Roman"/>
      <w:i/>
      <w:iCs/>
      <w:color w:val="000000"/>
      <w:lang w:eastAsia="en-US"/>
    </w:rPr>
  </w:style>
  <w:style w:type="character" w:styleId="Titredulivre">
    <w:name w:val="Book Title"/>
    <w:uiPriority w:val="33"/>
    <w:qFormat/>
    <w:rsid w:val="00032E16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032E16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32E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32E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extedebullesCar1">
    <w:name w:val="Texte de bulles Car1"/>
    <w:uiPriority w:val="99"/>
    <w:semiHidden/>
    <w:rsid w:val="00032E16"/>
    <w:rPr>
      <w:rFonts w:ascii="Tahoma" w:hAnsi="Tahoma" w:cs="Tahoma"/>
      <w:sz w:val="16"/>
      <w:szCs w:val="16"/>
    </w:rPr>
  </w:style>
  <w:style w:type="character" w:customStyle="1" w:styleId="index">
    <w:name w:val="index"/>
    <w:basedOn w:val="Policepardfaut"/>
    <w:rsid w:val="00032E16"/>
  </w:style>
  <w:style w:type="character" w:customStyle="1" w:styleId="st">
    <w:name w:val="st"/>
    <w:basedOn w:val="Policepardfaut"/>
    <w:rsid w:val="00032E16"/>
  </w:style>
  <w:style w:type="paragraph" w:styleId="NormalWeb">
    <w:name w:val="Normal (Web)"/>
    <w:basedOn w:val="Normal"/>
    <w:uiPriority w:val="99"/>
    <w:unhideWhenUsed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Policepardfaut"/>
    <w:rsid w:val="00032E16"/>
  </w:style>
  <w:style w:type="character" w:customStyle="1" w:styleId="fn">
    <w:name w:val="fn"/>
    <w:basedOn w:val="Policepardfaut"/>
    <w:rsid w:val="00032E16"/>
  </w:style>
  <w:style w:type="character" w:customStyle="1" w:styleId="post-timestamp">
    <w:name w:val="post-timestamp"/>
    <w:basedOn w:val="Policepardfaut"/>
    <w:rsid w:val="00032E16"/>
  </w:style>
  <w:style w:type="paragraph" w:styleId="Corpsdetexte3">
    <w:name w:val="Body Text 3"/>
    <w:basedOn w:val="Normal"/>
    <w:link w:val="Corpsdetexte3Car"/>
    <w:rsid w:val="00032E16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3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032E16"/>
    <w:rPr>
      <w:rFonts w:ascii="Times New Roman" w:eastAsia="Times New Roman" w:hAnsi="Times New Roman" w:cs="Times New Roman"/>
      <w:sz w:val="20"/>
      <w:szCs w:val="32"/>
      <w:lang w:eastAsia="en-US"/>
    </w:rPr>
  </w:style>
  <w:style w:type="paragraph" w:styleId="Corpsdetexte2">
    <w:name w:val="Body Text 2"/>
    <w:basedOn w:val="Normal"/>
    <w:link w:val="Corpsdetexte2Car"/>
    <w:rsid w:val="00032E1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36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032E16"/>
    <w:rPr>
      <w:rFonts w:ascii="Times New Roman" w:eastAsia="Times New Roman" w:hAnsi="Times New Roman" w:cs="Times New Roman"/>
      <w:sz w:val="20"/>
      <w:szCs w:val="36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32E16"/>
    <w:pPr>
      <w:bidi/>
      <w:spacing w:after="120"/>
      <w:ind w:left="283"/>
    </w:pPr>
    <w:rPr>
      <w:rFonts w:ascii="Browallia New" w:eastAsia="Calibri" w:hAnsi="Browallia New" w:cs="Traditional Arabic"/>
      <w:szCs w:val="36"/>
      <w:lang w:eastAsia="en-US" w:bidi="ar-DZ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32E16"/>
    <w:rPr>
      <w:rFonts w:ascii="Browallia New" w:eastAsia="Calibri" w:hAnsi="Browallia New" w:cs="Traditional Arabic"/>
      <w:szCs w:val="36"/>
      <w:lang w:eastAsia="en-US" w:bidi="ar-DZ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32E16"/>
    <w:pPr>
      <w:bidi/>
      <w:spacing w:after="120" w:line="480" w:lineRule="auto"/>
      <w:ind w:left="283"/>
    </w:pPr>
    <w:rPr>
      <w:rFonts w:ascii="Browallia New" w:eastAsia="Calibri" w:hAnsi="Browallia New" w:cs="Traditional Arabic"/>
      <w:szCs w:val="36"/>
      <w:lang w:eastAsia="en-US" w:bidi="ar-DZ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32E16"/>
    <w:rPr>
      <w:rFonts w:ascii="Browallia New" w:eastAsia="Calibri" w:hAnsi="Browallia New" w:cs="Traditional Arabic"/>
      <w:szCs w:val="36"/>
      <w:lang w:eastAsia="en-US" w:bidi="ar-DZ"/>
    </w:rPr>
  </w:style>
  <w:style w:type="paragraph" w:styleId="Sansinterligne">
    <w:name w:val="No Spacing"/>
    <w:uiPriority w:val="1"/>
    <w:qFormat/>
    <w:rsid w:val="00032E16"/>
    <w:pPr>
      <w:bidi/>
      <w:spacing w:after="0" w:line="240" w:lineRule="auto"/>
    </w:pPr>
    <w:rPr>
      <w:rFonts w:ascii="Browallia New" w:eastAsia="Calibri" w:hAnsi="Browallia New" w:cs="Traditional Arabic"/>
      <w:szCs w:val="36"/>
      <w:lang w:eastAsia="en-US" w:bidi="ar-DZ"/>
    </w:rPr>
  </w:style>
  <w:style w:type="numbering" w:customStyle="1" w:styleId="Style1">
    <w:name w:val="Style1"/>
    <w:uiPriority w:val="99"/>
    <w:rsid w:val="00032E16"/>
    <w:pPr>
      <w:numPr>
        <w:numId w:val="1"/>
      </w:numPr>
    </w:pPr>
  </w:style>
  <w:style w:type="paragraph" w:styleId="TM1">
    <w:name w:val="toc 1"/>
    <w:basedOn w:val="Normal"/>
    <w:next w:val="Normal"/>
    <w:autoRedefine/>
    <w:uiPriority w:val="39"/>
    <w:unhideWhenUsed/>
    <w:rsid w:val="00032E16"/>
    <w:pPr>
      <w:bidi/>
      <w:spacing w:after="100" w:line="240" w:lineRule="auto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paragraph" w:styleId="TM2">
    <w:name w:val="toc 2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36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paragraph" w:styleId="TM3">
    <w:name w:val="toc 3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72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numbering" w:customStyle="1" w:styleId="Style2">
    <w:name w:val="Style2"/>
    <w:uiPriority w:val="99"/>
    <w:rsid w:val="00032E16"/>
    <w:pPr>
      <w:numPr>
        <w:numId w:val="2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032E16"/>
    <w:pPr>
      <w:bidi/>
      <w:spacing w:after="100" w:line="240" w:lineRule="auto"/>
      <w:ind w:left="108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numbering" w:customStyle="1" w:styleId="Style3">
    <w:name w:val="Style3"/>
    <w:uiPriority w:val="99"/>
    <w:rsid w:val="00032E16"/>
    <w:pPr>
      <w:numPr>
        <w:numId w:val="3"/>
      </w:numPr>
    </w:pPr>
  </w:style>
  <w:style w:type="paragraph" w:styleId="Notedefin">
    <w:name w:val="endnote text"/>
    <w:basedOn w:val="Normal"/>
    <w:link w:val="NotedefinCar"/>
    <w:rsid w:val="00032E16"/>
    <w:pPr>
      <w:bidi/>
      <w:spacing w:after="0" w:line="240" w:lineRule="auto"/>
      <w:jc w:val="mediumKashida"/>
    </w:pPr>
    <w:rPr>
      <w:rFonts w:ascii="Times New Roman" w:eastAsia="MS Mincho" w:hAnsi="Times New Roman" w:cs="Traditional Arabic"/>
      <w:sz w:val="20"/>
      <w:szCs w:val="20"/>
      <w:lang w:val="en-US" w:eastAsia="en-US" w:bidi="ar-DZ"/>
    </w:rPr>
  </w:style>
  <w:style w:type="character" w:customStyle="1" w:styleId="NotedefinCar">
    <w:name w:val="Note de fin Car"/>
    <w:basedOn w:val="Policepardfaut"/>
    <w:link w:val="Notedefin"/>
    <w:rsid w:val="00032E16"/>
    <w:rPr>
      <w:rFonts w:ascii="Times New Roman" w:eastAsia="MS Mincho" w:hAnsi="Times New Roman" w:cs="Traditional Arabic"/>
      <w:sz w:val="20"/>
      <w:szCs w:val="20"/>
      <w:lang w:val="en-US" w:eastAsia="en-US" w:bidi="ar-DZ"/>
    </w:rPr>
  </w:style>
  <w:style w:type="character" w:styleId="Appeldenotedefin">
    <w:name w:val="endnote reference"/>
    <w:rsid w:val="00032E16"/>
    <w:rPr>
      <w:vertAlign w:val="superscript"/>
    </w:rPr>
  </w:style>
  <w:style w:type="paragraph" w:styleId="Explorateurdedocuments">
    <w:name w:val="Document Map"/>
    <w:basedOn w:val="Normal"/>
    <w:link w:val="ExplorateurdedocumentsCar"/>
    <w:semiHidden/>
    <w:rsid w:val="00032E16"/>
    <w:pPr>
      <w:shd w:val="clear" w:color="auto" w:fill="000080"/>
      <w:bidi/>
      <w:spacing w:after="0" w:line="240" w:lineRule="auto"/>
      <w:jc w:val="mediumKashida"/>
    </w:pPr>
    <w:rPr>
      <w:rFonts w:ascii="Tahoma" w:eastAsia="MS Mincho" w:hAnsi="Tahoma" w:cs="Tahoma"/>
      <w:sz w:val="20"/>
      <w:szCs w:val="20"/>
      <w:lang w:val="en-US" w:eastAsia="en-US" w:bidi="ar-DZ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32E16"/>
    <w:rPr>
      <w:rFonts w:ascii="Tahoma" w:eastAsia="MS Mincho" w:hAnsi="Tahoma" w:cs="Tahoma"/>
      <w:sz w:val="20"/>
      <w:szCs w:val="20"/>
      <w:shd w:val="clear" w:color="auto" w:fill="000080"/>
      <w:lang w:val="en-US" w:eastAsia="en-US" w:bidi="ar-DZ"/>
    </w:rPr>
  </w:style>
  <w:style w:type="character" w:styleId="Numrodepage">
    <w:name w:val="page number"/>
    <w:basedOn w:val="Policepardfaut"/>
    <w:rsid w:val="00032E16"/>
  </w:style>
  <w:style w:type="character" w:customStyle="1" w:styleId="CarCar7">
    <w:name w:val="Car Car7"/>
    <w:rsid w:val="00032E16"/>
    <w:rPr>
      <w:rFonts w:ascii="Cambria" w:eastAsia="Times New Roman" w:hAnsi="Cambria" w:cs="Times New Roman"/>
      <w:b/>
      <w:bCs/>
      <w:color w:val="365F91"/>
      <w:kern w:val="0"/>
      <w:szCs w:val="28"/>
      <w:lang w:val="en-US" w:bidi="ar-DZ"/>
    </w:rPr>
  </w:style>
  <w:style w:type="character" w:customStyle="1" w:styleId="CarCar6">
    <w:name w:val="Car Car6"/>
    <w:rsid w:val="00032E16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 w:bidi="ar-DZ"/>
    </w:rPr>
  </w:style>
  <w:style w:type="paragraph" w:styleId="En-ttedetabledesmatires">
    <w:name w:val="TOC Heading"/>
    <w:basedOn w:val="Titre1"/>
    <w:next w:val="Normal"/>
    <w:uiPriority w:val="39"/>
    <w:qFormat/>
    <w:rsid w:val="00032E1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M5">
    <w:name w:val="toc 5"/>
    <w:basedOn w:val="Normal"/>
    <w:next w:val="Normal"/>
    <w:autoRedefine/>
    <w:unhideWhenUsed/>
    <w:rsid w:val="00032E16"/>
    <w:pPr>
      <w:bidi/>
      <w:spacing w:after="100" w:line="240" w:lineRule="auto"/>
      <w:ind w:left="1440"/>
      <w:jc w:val="mediumKashida"/>
    </w:pPr>
    <w:rPr>
      <w:rFonts w:ascii="Times New Roman" w:eastAsia="MS Mincho" w:hAnsi="Times New Roman" w:cs="Traditional Arabic"/>
      <w:sz w:val="36"/>
      <w:szCs w:val="36"/>
      <w:lang w:val="en-US" w:eastAsia="en-US" w:bidi="ar-DZ"/>
    </w:rPr>
  </w:style>
  <w:style w:type="character" w:customStyle="1" w:styleId="CarCar">
    <w:name w:val="Car Car"/>
    <w:locked/>
    <w:rsid w:val="00032E16"/>
    <w:rPr>
      <w:rFonts w:ascii="MS Mincho" w:eastAsia="MS Mincho" w:cs="Traditional Arabic"/>
      <w:lang w:val="en-US" w:eastAsia="en-US" w:bidi="ar-DZ"/>
    </w:rPr>
  </w:style>
  <w:style w:type="numbering" w:customStyle="1" w:styleId="Style4">
    <w:name w:val="Style4"/>
    <w:uiPriority w:val="99"/>
    <w:rsid w:val="00032E16"/>
    <w:pPr>
      <w:numPr>
        <w:numId w:val="4"/>
      </w:numPr>
    </w:pPr>
  </w:style>
  <w:style w:type="numbering" w:customStyle="1" w:styleId="Style5">
    <w:name w:val="Style5"/>
    <w:uiPriority w:val="99"/>
    <w:rsid w:val="00032E16"/>
    <w:pPr>
      <w:numPr>
        <w:numId w:val="5"/>
      </w:numPr>
    </w:pPr>
  </w:style>
  <w:style w:type="paragraph" w:customStyle="1" w:styleId="right">
    <w:name w:val="right"/>
    <w:basedOn w:val="Normal"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E16"/>
    <w:pPr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E1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32E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E1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Arial"/>
      <w:b/>
      <w:bCs/>
      <w:i/>
      <w:iCs/>
      <w:color w:val="4F81BD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E16"/>
    <w:rPr>
      <w:rFonts w:ascii="Calibri" w:eastAsia="Times New Roman" w:hAnsi="Calibri" w:cs="Arial"/>
      <w:b/>
      <w:bCs/>
      <w:i/>
      <w:iCs/>
      <w:color w:val="4F81BD"/>
      <w:lang w:val="en-US" w:eastAsia="en-US" w:bidi="en-US"/>
    </w:rPr>
  </w:style>
  <w:style w:type="character" w:styleId="Emphaseple">
    <w:name w:val="Subtle Emphasis"/>
    <w:uiPriority w:val="19"/>
    <w:qFormat/>
    <w:rsid w:val="00032E16"/>
    <w:rPr>
      <w:i/>
      <w:iCs/>
      <w:color w:val="808080"/>
    </w:rPr>
  </w:style>
  <w:style w:type="character" w:styleId="Emphaseintense">
    <w:name w:val="Intense Emphasis"/>
    <w:uiPriority w:val="21"/>
    <w:qFormat/>
    <w:rsid w:val="00032E1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032E1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032E16"/>
    <w:rPr>
      <w:b/>
      <w:bCs/>
      <w:smallCaps/>
      <w:color w:val="C0504D"/>
      <w:spacing w:val="5"/>
      <w:u w:val="single"/>
    </w:rPr>
  </w:style>
  <w:style w:type="character" w:styleId="Marquedecommentaire">
    <w:name w:val="annotation reference"/>
    <w:uiPriority w:val="99"/>
    <w:semiHidden/>
    <w:unhideWhenUsed/>
    <w:rsid w:val="00032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16"/>
    <w:rPr>
      <w:rFonts w:ascii="Calibri" w:eastAsia="Times New Roman" w:hAnsi="Calibri" w:cs="Arial"/>
      <w:sz w:val="20"/>
      <w:szCs w:val="20"/>
      <w:lang w:val="en-US" w:eastAsia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E16"/>
    <w:rPr>
      <w:rFonts w:ascii="Calibri" w:eastAsia="Times New Roman" w:hAnsi="Calibri" w:cs="Arial"/>
      <w:sz w:val="20"/>
      <w:szCs w:val="20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E16"/>
    <w:rPr>
      <w:rFonts w:ascii="Calibri" w:eastAsia="Times New Roman" w:hAnsi="Calibri" w:cs="Arial"/>
      <w:b/>
      <w:bCs/>
      <w:sz w:val="20"/>
      <w:szCs w:val="20"/>
      <w:lang w:val="en-US" w:eastAsia="en-US" w:bidi="en-US"/>
    </w:rPr>
  </w:style>
  <w:style w:type="character" w:styleId="Numrodeligne">
    <w:name w:val="line number"/>
    <w:basedOn w:val="Policepardfaut"/>
    <w:uiPriority w:val="99"/>
    <w:semiHidden/>
    <w:unhideWhenUsed/>
    <w:rsid w:val="00032E16"/>
  </w:style>
  <w:style w:type="paragraph" w:styleId="Normalcentr">
    <w:name w:val="Block Text"/>
    <w:basedOn w:val="Normal"/>
    <w:uiPriority w:val="99"/>
    <w:rsid w:val="00032E16"/>
    <w:pPr>
      <w:bidi/>
      <w:spacing w:after="0" w:line="240" w:lineRule="auto"/>
      <w:ind w:left="-58" w:firstLine="709"/>
      <w:jc w:val="lowKashida"/>
    </w:pPr>
    <w:rPr>
      <w:rFonts w:ascii="Times New Roman" w:eastAsia="Times New Roman" w:hAnsi="Times New Roman" w:cs="Simplified Arabic"/>
      <w:sz w:val="20"/>
      <w:szCs w:val="28"/>
      <w:lang w:val="en-US" w:eastAsia="en-US"/>
    </w:rPr>
  </w:style>
  <w:style w:type="character" w:customStyle="1" w:styleId="titlestyle">
    <w:name w:val="titlestyle"/>
    <w:basedOn w:val="Policepardfaut"/>
    <w:rsid w:val="00032E16"/>
  </w:style>
  <w:style w:type="character" w:customStyle="1" w:styleId="style30">
    <w:name w:val="style3"/>
    <w:basedOn w:val="Policepardfaut"/>
    <w:rsid w:val="00032E16"/>
  </w:style>
  <w:style w:type="character" w:customStyle="1" w:styleId="info-title">
    <w:name w:val="info-title"/>
    <w:basedOn w:val="Policepardfaut"/>
    <w:rsid w:val="00032E16"/>
  </w:style>
  <w:style w:type="character" w:customStyle="1" w:styleId="info-desc">
    <w:name w:val="info-desc"/>
    <w:basedOn w:val="Policepardfaut"/>
    <w:rsid w:val="00032E16"/>
  </w:style>
  <w:style w:type="paragraph" w:customStyle="1" w:styleId="style17">
    <w:name w:val="style17"/>
    <w:basedOn w:val="Normal"/>
    <w:rsid w:val="0003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0">
    <w:name w:val="Titre1"/>
    <w:basedOn w:val="Policepardfaut"/>
    <w:rsid w:val="00032E16"/>
  </w:style>
  <w:style w:type="character" w:customStyle="1" w:styleId="maroon">
    <w:name w:val="maroon"/>
    <w:basedOn w:val="Policepardfaut"/>
    <w:rsid w:val="00032E16"/>
  </w:style>
  <w:style w:type="character" w:customStyle="1" w:styleId="navy">
    <w:name w:val="navy"/>
    <w:basedOn w:val="Policepardfaut"/>
    <w:rsid w:val="00032E16"/>
  </w:style>
  <w:style w:type="character" w:customStyle="1" w:styleId="itemauthor">
    <w:name w:val="itemauthor"/>
    <w:basedOn w:val="Policepardfaut"/>
    <w:rsid w:val="00032E16"/>
  </w:style>
  <w:style w:type="character" w:customStyle="1" w:styleId="itemdatecreated">
    <w:name w:val="itemdatecreated"/>
    <w:basedOn w:val="Policepardfaut"/>
    <w:rsid w:val="00032E16"/>
  </w:style>
  <w:style w:type="character" w:customStyle="1" w:styleId="itemhits">
    <w:name w:val="itemhits"/>
    <w:basedOn w:val="Policepardfaut"/>
    <w:rsid w:val="0003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D08C-E343-4743-B44F-FCE2B1B8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</cp:revision>
  <dcterms:created xsi:type="dcterms:W3CDTF">2019-06-11T13:33:00Z</dcterms:created>
  <dcterms:modified xsi:type="dcterms:W3CDTF">2019-07-24T11:52:00Z</dcterms:modified>
</cp:coreProperties>
</file>